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125C4D97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2B77E22C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312C7A4B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4ECF7EC4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195220" w14:textId="3C06EB25" w:rsidR="00C31160" w:rsidRPr="00156FF6" w:rsidRDefault="00B2288D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S 61/24s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38707F46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093EF2FB" w14:textId="77777777" w:rsidR="00C31160" w:rsidRPr="008E3F84" w:rsidRDefault="00C31160" w:rsidP="00D51C2D">
      <w:pPr>
        <w:rPr>
          <w:rFonts w:cs="Segoe UI"/>
          <w:szCs w:val="24"/>
        </w:rPr>
      </w:pPr>
    </w:p>
    <w:p w14:paraId="4EFC4F7D" w14:textId="77777777" w:rsidR="00734658" w:rsidRPr="008E3F84" w:rsidRDefault="00734658" w:rsidP="00D51C2D">
      <w:pPr>
        <w:rPr>
          <w:rFonts w:cs="Segoe UI"/>
          <w:szCs w:val="24"/>
        </w:rPr>
      </w:pPr>
    </w:p>
    <w:p w14:paraId="4082531D" w14:textId="77777777" w:rsidR="00734658" w:rsidRDefault="00734658" w:rsidP="00D51C2D">
      <w:pPr>
        <w:rPr>
          <w:rFonts w:cs="Segoe UI"/>
          <w:szCs w:val="24"/>
        </w:rPr>
      </w:pPr>
    </w:p>
    <w:p w14:paraId="104CD451" w14:textId="77777777" w:rsidR="003C1C21" w:rsidRPr="008E3F84" w:rsidRDefault="003C1C21" w:rsidP="00D51C2D">
      <w:pPr>
        <w:rPr>
          <w:rFonts w:cs="Segoe UI"/>
          <w:szCs w:val="24"/>
        </w:rPr>
      </w:pPr>
    </w:p>
    <w:p w14:paraId="62BB5E2B" w14:textId="77777777" w:rsidR="00734658" w:rsidRPr="008E3F84" w:rsidRDefault="00734658" w:rsidP="00D51C2D">
      <w:pPr>
        <w:rPr>
          <w:rFonts w:cs="Segoe UI"/>
          <w:szCs w:val="24"/>
        </w:rPr>
      </w:pPr>
    </w:p>
    <w:p w14:paraId="49188145" w14:textId="77777777" w:rsidR="00BA4F3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An das</w:t>
      </w:r>
    </w:p>
    <w:p w14:paraId="4C241240" w14:textId="77777777" w:rsidR="00734FD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Landesgericht</w:t>
      </w:r>
    </w:p>
    <w:p w14:paraId="1EDD0774" w14:textId="77777777" w:rsidR="00734FD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 xml:space="preserve">als </w:t>
      </w:r>
      <w:r w:rsidR="00A46F58" w:rsidRPr="008E3F84">
        <w:rPr>
          <w:rFonts w:cs="Segoe UI"/>
          <w:szCs w:val="24"/>
        </w:rPr>
        <w:t>Insolvenz</w:t>
      </w:r>
      <w:r w:rsidRPr="008E3F84">
        <w:rPr>
          <w:rFonts w:cs="Segoe UI"/>
          <w:szCs w:val="24"/>
        </w:rPr>
        <w:t>gericht</w:t>
      </w:r>
    </w:p>
    <w:p w14:paraId="2073BDB1" w14:textId="77777777" w:rsidR="00734FD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Maximilianstrasse 4</w:t>
      </w:r>
    </w:p>
    <w:p w14:paraId="1340ECE5" w14:textId="77777777" w:rsidR="00734FD1" w:rsidRDefault="00734FD1" w:rsidP="00DA6B35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6020 Innsbruck</w:t>
      </w:r>
    </w:p>
    <w:p w14:paraId="3CCCCC82" w14:textId="77777777" w:rsidR="00DA6B35" w:rsidRDefault="00DA6B35" w:rsidP="00DA6B35">
      <w:pPr>
        <w:rPr>
          <w:rFonts w:cs="Segoe UI"/>
          <w:szCs w:val="24"/>
        </w:rPr>
      </w:pPr>
    </w:p>
    <w:p w14:paraId="17CE5D5D" w14:textId="77777777" w:rsidR="00DA6B35" w:rsidRDefault="00DA6B35" w:rsidP="00DA6B35">
      <w:pPr>
        <w:rPr>
          <w:rFonts w:cs="Segoe UI"/>
          <w:szCs w:val="24"/>
        </w:rPr>
      </w:pPr>
    </w:p>
    <w:p w14:paraId="62E06CDC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12BF3289" w14:textId="77777777" w:rsidTr="00A91B78">
        <w:tc>
          <w:tcPr>
            <w:tcW w:w="1763" w:type="dxa"/>
            <w:shd w:val="clear" w:color="auto" w:fill="auto"/>
          </w:tcPr>
          <w:p w14:paraId="56BD16FA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  <w:shd w:val="clear" w:color="auto" w:fill="auto"/>
          </w:tcPr>
          <w:p w14:paraId="2F27539B" w14:textId="4B50AB01" w:rsidR="00C31160" w:rsidRPr="00A53C22" w:rsidRDefault="00B2288D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SDS Holding GmbH &amp; Co KG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FN 542719t</w:t>
            </w:r>
            <w:r w:rsidR="00156FF6" w:rsidRPr="00A53C22">
              <w:rPr>
                <w:sz w:val="20"/>
                <w:szCs w:val="20"/>
              </w:rPr>
              <w:t>,</w:t>
            </w:r>
          </w:p>
        </w:tc>
      </w:tr>
      <w:tr w:rsidR="00C31160" w14:paraId="18FA5D46" w14:textId="77777777" w:rsidTr="00A91B78">
        <w:tc>
          <w:tcPr>
            <w:tcW w:w="1763" w:type="dxa"/>
            <w:shd w:val="clear" w:color="auto" w:fill="auto"/>
          </w:tcPr>
          <w:p w14:paraId="6CBF2349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7BB990F1" w14:textId="6C6CB4C8" w:rsidR="00C31160" w:rsidRPr="00A53C22" w:rsidRDefault="00B2288D" w:rsidP="00572CDD">
            <w:pPr>
              <w:pStyle w:val="ParteiBez"/>
              <w:tabs>
                <w:tab w:val="clear" w:pos="340"/>
              </w:tabs>
              <w:spacing w:before="4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6020</w:t>
            </w:r>
            <w:r w:rsidR="00156FF6" w:rsidRPr="00A53C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Innsbruck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Maria-Theresien-Straße 31</w:t>
            </w:r>
          </w:p>
        </w:tc>
      </w:tr>
      <w:tr w:rsidR="00C31160" w14:paraId="1394A5A8" w14:textId="77777777" w:rsidTr="00A91B78">
        <w:tc>
          <w:tcPr>
            <w:tcW w:w="1763" w:type="dxa"/>
            <w:shd w:val="clear" w:color="auto" w:fill="auto"/>
          </w:tcPr>
          <w:p w14:paraId="57D8F350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38FB1656" w14:textId="77777777" w:rsidR="00C31160" w:rsidRPr="00A53C22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694AB104" w14:textId="77777777" w:rsidTr="00A91B78">
        <w:tc>
          <w:tcPr>
            <w:tcW w:w="1763" w:type="dxa"/>
            <w:shd w:val="clear" w:color="auto" w:fill="auto"/>
          </w:tcPr>
          <w:p w14:paraId="48A3CB4A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  <w:shd w:val="clear" w:color="auto" w:fill="auto"/>
          </w:tcPr>
          <w:p w14:paraId="4EBAA4A2" w14:textId="088F58FB" w:rsidR="00C31160" w:rsidRPr="00A53C22" w:rsidRDefault="00B2288D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Dr. Stephan Kasseroler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 w:rsidR="00C31160" w:rsidRPr="00A53C2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5A14B11F" w14:textId="77777777" w:rsidTr="00A91B78">
        <w:tc>
          <w:tcPr>
            <w:tcW w:w="1763" w:type="dxa"/>
            <w:shd w:val="clear" w:color="auto" w:fill="auto"/>
          </w:tcPr>
          <w:p w14:paraId="7175E24F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5277D434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03EAB5F7" w14:textId="77777777" w:rsidTr="00A91B78">
        <w:tc>
          <w:tcPr>
            <w:tcW w:w="1763" w:type="dxa"/>
            <w:shd w:val="clear" w:color="auto" w:fill="auto"/>
          </w:tcPr>
          <w:p w14:paraId="66DBD11E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  <w:shd w:val="clear" w:color="auto" w:fill="auto"/>
          </w:tcPr>
          <w:p w14:paraId="19F26A74" w14:textId="77777777" w:rsidR="00C31160" w:rsidRPr="00BE70D3" w:rsidRDefault="00905ED0" w:rsidP="00B260B8">
            <w:pPr>
              <w:rPr>
                <w:rStyle w:val="Eingabe11fett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C31160" w14:paraId="472A83CE" w14:textId="77777777" w:rsidTr="00A91B78">
        <w:tc>
          <w:tcPr>
            <w:tcW w:w="1763" w:type="dxa"/>
            <w:shd w:val="clear" w:color="auto" w:fill="auto"/>
          </w:tcPr>
          <w:p w14:paraId="5E5385B1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453CC3A6" w14:textId="77777777" w:rsidR="00C31160" w:rsidRPr="00BE70D3" w:rsidRDefault="00905ED0" w:rsidP="00B260B8">
            <w:pPr>
              <w:rPr>
                <w:rStyle w:val="Eingabe11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C103BF" w14:paraId="0DD6353C" w14:textId="77777777" w:rsidTr="00A91B78">
        <w:tc>
          <w:tcPr>
            <w:tcW w:w="1763" w:type="dxa"/>
            <w:shd w:val="clear" w:color="auto" w:fill="auto"/>
          </w:tcPr>
          <w:p w14:paraId="450F6122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7A0E3362" w14:textId="77777777" w:rsidR="00C103BF" w:rsidRPr="00BE70D3" w:rsidRDefault="00C103BF" w:rsidP="003D6F9A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871E04" w14:paraId="61417D4C" w14:textId="77777777" w:rsidTr="00A91B78">
        <w:tc>
          <w:tcPr>
            <w:tcW w:w="1763" w:type="dxa"/>
            <w:shd w:val="clear" w:color="auto" w:fill="auto"/>
          </w:tcPr>
          <w:p w14:paraId="6DC4F15F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376CBAA8" w14:textId="77777777" w:rsidR="00871E04" w:rsidRPr="00BB1D31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 w:rsidR="0033637B"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>
              <w:rPr>
                <w:rStyle w:val="Eingabe11"/>
              </w:rPr>
              <w:instrText xml:space="preserve"> FORMTEXT </w:instrText>
            </w:r>
            <w:r w:rsidR="0033637B">
              <w:rPr>
                <w:rStyle w:val="Eingabe11"/>
              </w:rPr>
            </w:r>
            <w:r w:rsidR="0033637B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33637B"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 w:rsidR="00552950"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>
              <w:rPr>
                <w:rStyle w:val="Eingabe11"/>
              </w:rPr>
              <w:instrText xml:space="preserve"> FORMTEXT </w:instrText>
            </w:r>
            <w:r w:rsidR="00552950">
              <w:rPr>
                <w:rStyle w:val="Eingabe11"/>
              </w:rPr>
            </w:r>
            <w:r w:rsidR="00552950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552950">
              <w:rPr>
                <w:rStyle w:val="Eingabe11"/>
              </w:rPr>
              <w:fldChar w:fldCharType="end"/>
            </w:r>
          </w:p>
        </w:tc>
      </w:tr>
    </w:tbl>
    <w:p w14:paraId="2870A447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045AFF34" w14:textId="77777777" w:rsidR="00A5118C" w:rsidRDefault="00A5118C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31FD2557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578E3DF7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06EC11E3" w14:textId="77777777" w:rsidR="00A5118C" w:rsidRDefault="00A5118C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31DA0B9C" w14:textId="77777777" w:rsidTr="007E2E9C">
        <w:tc>
          <w:tcPr>
            <w:tcW w:w="1763" w:type="dxa"/>
            <w:shd w:val="clear" w:color="auto" w:fill="auto"/>
          </w:tcPr>
          <w:p w14:paraId="2976ED2F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  <w:shd w:val="clear" w:color="auto" w:fill="auto"/>
          </w:tcPr>
          <w:p w14:paraId="5275F4FF" w14:textId="77777777" w:rsidR="00D0121A" w:rsidRPr="00A5118C" w:rsidRDefault="00D0121A" w:rsidP="00A5118C">
            <w:pPr>
              <w:tabs>
                <w:tab w:val="left" w:pos="5608"/>
                <w:tab w:val="right" w:pos="7292"/>
              </w:tabs>
              <w:spacing w:line="300" w:lineRule="atLeast"/>
              <w:ind w:right="1962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Kapitalforderung</w:t>
            </w:r>
            <w:r w:rsidR="007827FB" w:rsidRPr="00A5118C">
              <w:rPr>
                <w:rFonts w:cs="Segoe UI"/>
                <w:sz w:val="20"/>
                <w:szCs w:val="20"/>
              </w:rPr>
              <w:t xml:space="preserve"> in Höhe von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Pr="00A5118C">
              <w:rPr>
                <w:rStyle w:val="Eingabe11fett"/>
                <w:sz w:val="20"/>
                <w:szCs w:val="20"/>
              </w:rPr>
              <w:t>EUR</w:t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1244BB13" w14:textId="6DC7060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A5118C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A5118C">
              <w:rPr>
                <w:rFonts w:cs="Segoe UI"/>
                <w:sz w:val="20"/>
                <w:szCs w:val="20"/>
              </w:rPr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A5118C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end"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 % p.a. Zinsen bis zum</w:t>
            </w:r>
            <w:r w:rsidR="00A91B78">
              <w:rPr>
                <w:rFonts w:cs="Segoe UI"/>
                <w:sz w:val="20"/>
                <w:szCs w:val="20"/>
              </w:rPr>
              <w:t xml:space="preserve"> 07.08.2024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1C9729C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83EB90A" w14:textId="2D378A3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  <w:u w:val="single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4,000 % p.a. Zinsen aus den Kosten bis zum</w:t>
            </w:r>
            <w:r w:rsidR="00A91B78">
              <w:rPr>
                <w:rFonts w:cs="Segoe UI"/>
                <w:sz w:val="20"/>
                <w:szCs w:val="20"/>
              </w:rPr>
              <w:t xml:space="preserve"> 07.08.2024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sing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end"/>
            </w:r>
          </w:p>
          <w:p w14:paraId="794DA3E6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[=]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0C4310" w:rsidRPr="00A5118C">
              <w:rPr>
                <w:rFonts w:cs="Segoe UI"/>
                <w:sz w:val="20"/>
                <w:szCs w:val="20"/>
              </w:rPr>
              <w:t>in Summe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HS+ZIHS+KO+ZIKO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=HS+ZIHS+KO+ZIKO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instrText>0,0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</w:p>
          <w:p w14:paraId="3295A4A5" w14:textId="77777777" w:rsidR="00D0121A" w:rsidRPr="00A5118C" w:rsidRDefault="00D0121A" w:rsidP="00A5118C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Sanierungsplans beantragt.</w:t>
            </w:r>
          </w:p>
        </w:tc>
      </w:tr>
      <w:tr w:rsidR="00D0121A" w14:paraId="35476457" w14:textId="77777777" w:rsidTr="007E2E9C">
        <w:tc>
          <w:tcPr>
            <w:tcW w:w="1763" w:type="dxa"/>
            <w:shd w:val="clear" w:color="auto" w:fill="auto"/>
          </w:tcPr>
          <w:p w14:paraId="14FC25F5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Beschreibung:</w:t>
            </w:r>
          </w:p>
        </w:tc>
        <w:tc>
          <w:tcPr>
            <w:tcW w:w="7507" w:type="dxa"/>
            <w:shd w:val="clear" w:color="auto" w:fill="auto"/>
          </w:tcPr>
          <w:p w14:paraId="2848EA04" w14:textId="77777777" w:rsidR="00D0121A" w:rsidRPr="00A5118C" w:rsidRDefault="00E21BB7" w:rsidP="00A5118C">
            <w:pPr>
              <w:keepNext/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10467645" w14:textId="77777777" w:rsidR="00C103BF" w:rsidRPr="00A5118C" w:rsidRDefault="00C103BF" w:rsidP="00A5118C">
            <w:pPr>
              <w:keepNext/>
              <w:spacing w:before="120"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B3714C">
              <w:rPr>
                <w:rStyle w:val="Eingabe11fett"/>
                <w:sz w:val="20"/>
                <w:szCs w:val="20"/>
              </w:rPr>
            </w:r>
            <w:r w:rsidR="00B3714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Für die Forderung besteht Eigentumsvorbehalt an folgenden Vermögenswerten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A33EE3C" w14:textId="77777777" w:rsidR="00C103BF" w:rsidRPr="00A5118C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B3714C">
              <w:rPr>
                <w:rStyle w:val="Eingabe11fett"/>
                <w:sz w:val="20"/>
                <w:szCs w:val="20"/>
              </w:rPr>
            </w:r>
            <w:r w:rsidR="00B3714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Aufrechnung wird beansprucht hinsichtlich folgender zum Zeitpunkt der Ins</w:t>
            </w:r>
            <w:r w:rsidR="0013148F" w:rsidRPr="00A5118C">
              <w:rPr>
                <w:rFonts w:cs="Segoe UI"/>
                <w:sz w:val="20"/>
                <w:szCs w:val="20"/>
              </w:rPr>
              <w:t>o</w:t>
            </w:r>
            <w:r w:rsidRPr="00A5118C">
              <w:rPr>
                <w:rFonts w:cs="Segoe UI"/>
                <w:sz w:val="20"/>
                <w:szCs w:val="20"/>
              </w:rPr>
              <w:t>lvenzeröffnung bestehenden, gegenseitigen Forderungen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7379B4" w14:paraId="45C3A948" w14:textId="77777777" w:rsidTr="007E2E9C">
        <w:tc>
          <w:tcPr>
            <w:tcW w:w="1763" w:type="dxa"/>
            <w:shd w:val="clear" w:color="auto" w:fill="auto"/>
          </w:tcPr>
          <w:p w14:paraId="0EE130DB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zum Zinsbegehren:</w:t>
            </w:r>
          </w:p>
        </w:tc>
        <w:tc>
          <w:tcPr>
            <w:tcW w:w="7507" w:type="dxa"/>
            <w:shd w:val="clear" w:color="auto" w:fill="auto"/>
          </w:tcPr>
          <w:p w14:paraId="701BED77" w14:textId="77777777" w:rsidR="007379B4" w:rsidRPr="00A5118C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  <w:sz w:val="20"/>
                <w:szCs w:val="20"/>
              </w:rPr>
            </w:pPr>
            <w:r w:rsidRPr="00A5118C">
              <w:rPr>
                <w:rStyle w:val="Eingabe11fett"/>
                <w:b w:val="0"/>
                <w:sz w:val="20"/>
                <w:szCs w:val="20"/>
              </w:rPr>
              <w:t>wenn höhere als die gesetzlichen Zinsen begehrt werden:</w:t>
            </w:r>
          </w:p>
          <w:p w14:paraId="7A71D900" w14:textId="77777777" w:rsidR="007379B4" w:rsidRPr="00A5118C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B3714C">
              <w:rPr>
                <w:rStyle w:val="Eingabe11fett"/>
                <w:sz w:val="20"/>
                <w:szCs w:val="20"/>
              </w:rPr>
            </w:r>
            <w:r w:rsidR="00B3714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Zinsen in der angemeldeten Höhe wurden vereinbart</w:t>
            </w:r>
          </w:p>
          <w:p w14:paraId="7C9ECF0E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B3714C">
              <w:rPr>
                <w:rStyle w:val="Eingabe11fett"/>
                <w:sz w:val="20"/>
                <w:szCs w:val="20"/>
              </w:rPr>
            </w:r>
            <w:r w:rsidR="00B3714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Zahlungsverzug zumindest leicht fahrlässig herbeigeführt</w:t>
            </w:r>
          </w:p>
          <w:p w14:paraId="737A483D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B3714C">
              <w:rPr>
                <w:rStyle w:val="Eingabe11fett"/>
                <w:sz w:val="20"/>
                <w:szCs w:val="20"/>
              </w:rPr>
            </w:r>
            <w:r w:rsidR="00B3714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Geldmittel hätten zum angegebenen Zinssatz angelegt werden können</w:t>
            </w:r>
          </w:p>
          <w:p w14:paraId="35324B9D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B3714C">
              <w:rPr>
                <w:rStyle w:val="Eingabe11fett"/>
                <w:sz w:val="20"/>
                <w:szCs w:val="20"/>
              </w:rPr>
            </w:r>
            <w:r w:rsidR="00B3714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Trotz Hinweis auf Notwendigkeit der Kred</w:t>
            </w:r>
            <w:r w:rsidR="0013148F" w:rsidRPr="00A5118C">
              <w:rPr>
                <w:rFonts w:cs="Segoe UI"/>
                <w:sz w:val="20"/>
                <w:szCs w:val="20"/>
              </w:rPr>
              <w:t>i</w:t>
            </w:r>
            <w:r w:rsidRPr="00A5118C">
              <w:rPr>
                <w:rFonts w:cs="Segoe UI"/>
                <w:sz w:val="20"/>
                <w:szCs w:val="20"/>
              </w:rPr>
              <w:t>taufnahme wurde nicht bezahlt</w:t>
            </w:r>
          </w:p>
          <w:p w14:paraId="658B9ED3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B3714C">
              <w:rPr>
                <w:rStyle w:val="Eingabe11fett"/>
                <w:sz w:val="20"/>
                <w:szCs w:val="20"/>
              </w:rPr>
            </w:r>
            <w:r w:rsidR="00B3714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eigener Kredit ist mit dem angegebenen Zinssatz zu verzinsen</w:t>
            </w:r>
          </w:p>
          <w:p w14:paraId="3858E7DC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B3714C">
              <w:rPr>
                <w:rStyle w:val="Eingabe11fett"/>
                <w:sz w:val="20"/>
                <w:szCs w:val="20"/>
              </w:rPr>
            </w:r>
            <w:r w:rsidR="00B3714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es liegt ein beiderseits unternehmensbezogenes Geschäft vor</w:t>
            </w:r>
          </w:p>
        </w:tc>
      </w:tr>
      <w:tr w:rsidR="007379B4" w14:paraId="7DAFCEC3" w14:textId="77777777" w:rsidTr="007E2E9C">
        <w:tc>
          <w:tcPr>
            <w:tcW w:w="1763" w:type="dxa"/>
            <w:shd w:val="clear" w:color="auto" w:fill="auto"/>
          </w:tcPr>
          <w:p w14:paraId="7E41F822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  <w:shd w:val="clear" w:color="auto" w:fill="auto"/>
          </w:tcPr>
          <w:p w14:paraId="43D92D68" w14:textId="77777777" w:rsidR="007379B4" w:rsidRPr="00A5118C" w:rsidRDefault="007379B4" w:rsidP="00001663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7CD70F54" w14:textId="77777777" w:rsidTr="007E2E9C">
        <w:tc>
          <w:tcPr>
            <w:tcW w:w="1763" w:type="dxa"/>
            <w:shd w:val="clear" w:color="auto" w:fill="auto"/>
          </w:tcPr>
          <w:p w14:paraId="5C9C02D4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  <w:shd w:val="clear" w:color="auto" w:fill="auto"/>
          </w:tcPr>
          <w:p w14:paraId="68255FBF" w14:textId="77777777" w:rsidR="00D0121A" w:rsidRPr="00A5118C" w:rsidRDefault="00E21BB7" w:rsidP="007827FB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28108109" w14:textId="77777777" w:rsidTr="007E2E9C">
        <w:tc>
          <w:tcPr>
            <w:tcW w:w="1763" w:type="dxa"/>
            <w:shd w:val="clear" w:color="auto" w:fill="auto"/>
          </w:tcPr>
          <w:p w14:paraId="61740DC3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  <w:shd w:val="clear" w:color="auto" w:fill="auto"/>
          </w:tcPr>
          <w:p w14:paraId="3C40E29C" w14:textId="77777777" w:rsidR="00D0121A" w:rsidRPr="00A5118C" w:rsidRDefault="00E21BB7" w:rsidP="00D0121A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20423C50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B3714C">
              <w:rPr>
                <w:rStyle w:val="Eingabe11fett"/>
                <w:sz w:val="20"/>
                <w:szCs w:val="20"/>
              </w:rPr>
            </w:r>
            <w:r w:rsidR="00B3714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dieser / diesen Masseforderung(en) binnen 14 Tagen schriftlich Stellung zu nehmen.</w:t>
            </w:r>
          </w:p>
        </w:tc>
      </w:tr>
      <w:tr w:rsidR="00D0121A" w14:paraId="37D84726" w14:textId="77777777" w:rsidTr="007E2E9C">
        <w:tc>
          <w:tcPr>
            <w:tcW w:w="1763" w:type="dxa"/>
            <w:shd w:val="clear" w:color="auto" w:fill="auto"/>
          </w:tcPr>
          <w:p w14:paraId="1C33040C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  <w:shd w:val="clear" w:color="auto" w:fill="auto"/>
          </w:tcPr>
          <w:p w14:paraId="6C2F08AA" w14:textId="77777777" w:rsidR="00D0121A" w:rsidRPr="00A5118C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Folgende Absonderungsrechte werden geltend gemacht:</w:t>
            </w:r>
          </w:p>
          <w:p w14:paraId="636C4676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4BD7FB80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B3714C">
              <w:rPr>
                <w:rStyle w:val="Eingabe11fett"/>
                <w:sz w:val="20"/>
                <w:szCs w:val="20"/>
              </w:rPr>
            </w:r>
            <w:r w:rsidR="00B3714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Absonderungsantrag binnen 14 Tagen schriftlich Stellung zu nehmen.</w:t>
            </w:r>
          </w:p>
        </w:tc>
      </w:tr>
      <w:tr w:rsidR="00D0121A" w14:paraId="399639CF" w14:textId="77777777" w:rsidTr="007E2E9C">
        <w:tc>
          <w:tcPr>
            <w:tcW w:w="1763" w:type="dxa"/>
            <w:shd w:val="clear" w:color="auto" w:fill="auto"/>
          </w:tcPr>
          <w:p w14:paraId="7F2E5AFC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  <w:shd w:val="clear" w:color="auto" w:fill="auto"/>
          </w:tcPr>
          <w:p w14:paraId="3065821D" w14:textId="77777777" w:rsidR="00D0121A" w:rsidRPr="00A5118C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Hinsichtlich nachangeführter Gegenstände wird das Aussonderungsrecht geltend gemacht:</w:t>
            </w:r>
          </w:p>
          <w:p w14:paraId="413D6315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B0F0095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B3714C">
              <w:rPr>
                <w:rStyle w:val="Eingabe11fett"/>
                <w:sz w:val="20"/>
                <w:szCs w:val="20"/>
              </w:rPr>
            </w:r>
            <w:r w:rsidR="00B3714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Aussonderungsantrag binnen 14 Tagen schriftlich Stellung zu nehmen.</w:t>
            </w:r>
          </w:p>
        </w:tc>
      </w:tr>
      <w:tr w:rsidR="00D0121A" w:rsidRPr="00666AD4" w14:paraId="44CDCB5F" w14:textId="77777777" w:rsidTr="007E2E9C">
        <w:tc>
          <w:tcPr>
            <w:tcW w:w="1763" w:type="dxa"/>
            <w:shd w:val="clear" w:color="auto" w:fill="auto"/>
          </w:tcPr>
          <w:p w14:paraId="53348068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  <w:shd w:val="clear" w:color="auto" w:fill="auto"/>
          </w:tcPr>
          <w:p w14:paraId="202EF731" w14:textId="77777777" w:rsidR="00D0121A" w:rsidRPr="00A5118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B3714C">
              <w:rPr>
                <w:rStyle w:val="Eingabe11fett"/>
                <w:sz w:val="20"/>
                <w:szCs w:val="20"/>
              </w:rPr>
            </w:r>
            <w:r w:rsidR="00B3714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="00FD441D"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Gemäß § 16 IO wird die Sicherstellung der Bezahlung der auf die bedingt angemeldete (Teil-)</w:t>
            </w:r>
            <w:r w:rsidR="00F406CD" w:rsidRPr="00A5118C">
              <w:rPr>
                <w:rFonts w:cs="Segoe UI"/>
                <w:sz w:val="20"/>
                <w:szCs w:val="20"/>
              </w:rPr>
              <w:t>F</w:t>
            </w:r>
            <w:r w:rsidR="00D0121A" w:rsidRPr="00A5118C">
              <w:rPr>
                <w:rFonts w:cs="Segoe UI"/>
                <w:sz w:val="20"/>
                <w:szCs w:val="20"/>
              </w:rPr>
              <w:t>or</w:t>
            </w:r>
            <w:r w:rsidR="00F406CD" w:rsidRPr="00A5118C">
              <w:rPr>
                <w:rFonts w:cs="Segoe UI"/>
                <w:sz w:val="20"/>
                <w:szCs w:val="20"/>
              </w:rPr>
              <w:softHyphen/>
            </w:r>
            <w:r w:rsidR="00D0121A" w:rsidRPr="00A5118C">
              <w:rPr>
                <w:rFonts w:cs="Segoe UI"/>
                <w:sz w:val="20"/>
                <w:szCs w:val="20"/>
              </w:rPr>
              <w:t>derung entfallenden Quote beantragt.</w:t>
            </w:r>
          </w:p>
        </w:tc>
      </w:tr>
    </w:tbl>
    <w:p w14:paraId="25FFDAAC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6374C62F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11E3E0C7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6E32F4C0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33E46E60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5D6B1FD5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71B108BD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0A9A3E28" w14:textId="77777777" w:rsidTr="005435FB">
        <w:tc>
          <w:tcPr>
            <w:tcW w:w="9211" w:type="dxa"/>
            <w:shd w:val="clear" w:color="auto" w:fill="7F7F7F"/>
          </w:tcPr>
          <w:p w14:paraId="2FA93D1D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</w:t>
            </w:r>
            <w:proofErr w:type="gramEnd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t xml:space="preserve">  FORDERUNGSANMELDUNG</w:t>
            </w:r>
          </w:p>
        </w:tc>
      </w:tr>
      <w:tr w:rsidR="00D3259A" w:rsidRPr="005435FB" w14:paraId="6E0C6FE5" w14:textId="77777777" w:rsidTr="005435FB">
        <w:tc>
          <w:tcPr>
            <w:tcW w:w="9211" w:type="dxa"/>
            <w:shd w:val="clear" w:color="auto" w:fill="D9D9D9"/>
          </w:tcPr>
          <w:p w14:paraId="5A4F35FC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 xml:space="preserve">Alle Angaben sind möglichst detailliert zu machen und zu </w:t>
            </w:r>
            <w:proofErr w:type="gramStart"/>
            <w:r w:rsidRPr="00C103BF">
              <w:rPr>
                <w:rFonts w:cs="Segoe UI"/>
                <w:b/>
                <w:bCs/>
                <w:sz w:val="18"/>
                <w:szCs w:val="18"/>
              </w:rPr>
              <w:t>bescheinigen !!!</w:t>
            </w:r>
            <w:proofErr w:type="gramEnd"/>
          </w:p>
          <w:p w14:paraId="2BD6D9E4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6C71D565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Einbringlichmachung der Forderung anzugeben.</w:t>
            </w:r>
          </w:p>
          <w:p w14:paraId="66146E2A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vollständig und abschließend (!!) zu machen.</w:t>
            </w:r>
          </w:p>
          <w:p w14:paraId="38D31F72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166A1841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Gesetzliche Zinsen 4,000 % (bei Wechsel- und Scheckforderungen 6,000 %; bei beiderseitig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Kalenderhalbjahr maßgeblichen Basiszinssatz vom letzten Tag des vorangegangenen Kalenderhalbjahres)</w:t>
            </w:r>
          </w:p>
          <w:p w14:paraId="7F314628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205D76DA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anzuschließen.</w:t>
            </w:r>
          </w:p>
          <w:p w14:paraId="3CA548A9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Insolvenzf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Kurzbeschreibung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2BE14F77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="00925129" w:rsidRPr="00C103BF">
              <w:rPr>
                <w:rFonts w:cs="Segoe UI"/>
                <w:sz w:val="18"/>
                <w:szCs w:val="18"/>
              </w:rPr>
              <w:t>Inslvenzeröffnung</w:t>
            </w:r>
            <w:proofErr w:type="spellEnd"/>
            <w:r w:rsidR="00925129" w:rsidRPr="00C103BF">
              <w:rPr>
                <w:rFonts w:cs="Segoe UI"/>
                <w:sz w:val="18"/>
                <w:szCs w:val="18"/>
              </w:rPr>
              <w:t>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Pr="00C103BF">
              <w:rPr>
                <w:rFonts w:cs="Segoe UI"/>
                <w:sz w:val="18"/>
                <w:szCs w:val="18"/>
              </w:rPr>
              <w:t>detailierte</w:t>
            </w:r>
            <w:proofErr w:type="spellEnd"/>
            <w:r w:rsidRPr="00C103BF">
              <w:rPr>
                <w:rFonts w:cs="Segoe UI"/>
                <w:sz w:val="18"/>
                <w:szCs w:val="18"/>
              </w:rPr>
              <w:t xml:space="preserve"> Beschreibung allfälliger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Insolvenzverfahrens usw.)</w:t>
            </w:r>
          </w:p>
          <w:p w14:paraId="7DB25A6C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Insolvenzmasse,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3E43EB67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Kaufpreises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4EAAA629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Bedingung abhängig sind) kann gemäß § 16 IO die Sicherstellung der Bezahlung der auf die bedingt angemeldete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03B54146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5B95CDC1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1D034F37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Insolvenzverwalter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2302AC40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einzubringen.</w:t>
            </w:r>
          </w:p>
          <w:p w14:paraId="3896E0BA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gerichtliche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>EUR 2</w:t>
            </w:r>
            <w:r w:rsidR="009C3FF6">
              <w:rPr>
                <w:rFonts w:cs="Segoe UI"/>
                <w:b/>
                <w:sz w:val="18"/>
                <w:szCs w:val="18"/>
              </w:rPr>
              <w:t>5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Insolvenzeröffnung) zur Zahlung fällig. Diese Pauschalgebühr ist zu überweisen an den</w:t>
            </w:r>
          </w:p>
          <w:p w14:paraId="0F38125F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75256EF8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</w:t>
            </w:r>
            <w:proofErr w:type="gramStart"/>
            <w:r w:rsidRPr="00C103BF">
              <w:rPr>
                <w:rFonts w:cs="Segoe UI"/>
                <w:sz w:val="18"/>
                <w:szCs w:val="18"/>
              </w:rPr>
              <w:t>0065  –</w:t>
            </w:r>
            <w:proofErr w:type="gramEnd"/>
            <w:r w:rsidRPr="00C103BF">
              <w:rPr>
                <w:rFonts w:cs="Segoe UI"/>
                <w:sz w:val="18"/>
                <w:szCs w:val="18"/>
              </w:rPr>
              <w:t xml:space="preserve">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381F2398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1DA54FAB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69EE179A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6E2D952E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F9E1F" w14:textId="77777777" w:rsidR="00B2288D" w:rsidRDefault="00B2288D" w:rsidP="006B3BF2">
      <w:r>
        <w:separator/>
      </w:r>
    </w:p>
  </w:endnote>
  <w:endnote w:type="continuationSeparator" w:id="0">
    <w:p w14:paraId="46FBE724" w14:textId="77777777" w:rsidR="00B2288D" w:rsidRDefault="00B2288D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4E8D1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B2288D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4CB39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B2288D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E3972" w14:textId="77777777" w:rsidR="00B2288D" w:rsidRDefault="00B2288D" w:rsidP="006B3BF2">
      <w:r>
        <w:separator/>
      </w:r>
    </w:p>
  </w:footnote>
  <w:footnote w:type="continuationSeparator" w:id="0">
    <w:p w14:paraId="5497CA23" w14:textId="77777777" w:rsidR="00B2288D" w:rsidRDefault="00B2288D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2104496996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191119267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hideSpellingErrors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32XtsMMHCLLO83YSuhljANccoXCEIzd3oHXNcXWtVgKkRhVD2Xn+HYwst1C/ESe4OWiV5vwThkNrqJC3ABb1zg==" w:salt="OVL6mK1wl1jSE+BB6cinVA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30F26F3-40EC-4C27-BC70-BAB8C23488E7}"/>
    <w:docVar w:name="dgnword-eventsink" w:val="402887464"/>
  </w:docVars>
  <w:rsids>
    <w:rsidRoot w:val="00B2288D"/>
    <w:rsid w:val="00001663"/>
    <w:rsid w:val="00011208"/>
    <w:rsid w:val="00017F2A"/>
    <w:rsid w:val="00022CD5"/>
    <w:rsid w:val="00025D5E"/>
    <w:rsid w:val="0004479E"/>
    <w:rsid w:val="00050A3D"/>
    <w:rsid w:val="00070360"/>
    <w:rsid w:val="0007170A"/>
    <w:rsid w:val="0007657E"/>
    <w:rsid w:val="00080E7B"/>
    <w:rsid w:val="00087BAB"/>
    <w:rsid w:val="0009070D"/>
    <w:rsid w:val="00090AEE"/>
    <w:rsid w:val="000929DF"/>
    <w:rsid w:val="000B0EFF"/>
    <w:rsid w:val="000B4AAC"/>
    <w:rsid w:val="000B5407"/>
    <w:rsid w:val="000C4310"/>
    <w:rsid w:val="000D0B4F"/>
    <w:rsid w:val="000E5C13"/>
    <w:rsid w:val="000F1E98"/>
    <w:rsid w:val="00113C5F"/>
    <w:rsid w:val="0013148F"/>
    <w:rsid w:val="00134056"/>
    <w:rsid w:val="00140591"/>
    <w:rsid w:val="00156FF6"/>
    <w:rsid w:val="00177475"/>
    <w:rsid w:val="00194833"/>
    <w:rsid w:val="001C7503"/>
    <w:rsid w:val="001D1D49"/>
    <w:rsid w:val="001E70D0"/>
    <w:rsid w:val="002055CF"/>
    <w:rsid w:val="00223D86"/>
    <w:rsid w:val="00225C5C"/>
    <w:rsid w:val="0027509F"/>
    <w:rsid w:val="002765C2"/>
    <w:rsid w:val="00281712"/>
    <w:rsid w:val="002900EE"/>
    <w:rsid w:val="0029650E"/>
    <w:rsid w:val="002C3376"/>
    <w:rsid w:val="002D030C"/>
    <w:rsid w:val="002E7542"/>
    <w:rsid w:val="003029E9"/>
    <w:rsid w:val="003046F6"/>
    <w:rsid w:val="003075C5"/>
    <w:rsid w:val="00311C20"/>
    <w:rsid w:val="00325603"/>
    <w:rsid w:val="0032676D"/>
    <w:rsid w:val="0033330B"/>
    <w:rsid w:val="00334B47"/>
    <w:rsid w:val="0033637B"/>
    <w:rsid w:val="00337A68"/>
    <w:rsid w:val="00360703"/>
    <w:rsid w:val="00362105"/>
    <w:rsid w:val="00387244"/>
    <w:rsid w:val="00397158"/>
    <w:rsid w:val="003B68F3"/>
    <w:rsid w:val="003C1C21"/>
    <w:rsid w:val="003D54FB"/>
    <w:rsid w:val="003D6F9A"/>
    <w:rsid w:val="003E6A21"/>
    <w:rsid w:val="00403F47"/>
    <w:rsid w:val="00406C0E"/>
    <w:rsid w:val="0041326C"/>
    <w:rsid w:val="004346D2"/>
    <w:rsid w:val="004432B6"/>
    <w:rsid w:val="00446A09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173CC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669"/>
    <w:rsid w:val="005E09E6"/>
    <w:rsid w:val="005F39CF"/>
    <w:rsid w:val="006125AC"/>
    <w:rsid w:val="00634F2B"/>
    <w:rsid w:val="0065046B"/>
    <w:rsid w:val="00666AD4"/>
    <w:rsid w:val="00671028"/>
    <w:rsid w:val="00675A00"/>
    <w:rsid w:val="006A21F5"/>
    <w:rsid w:val="006A6B43"/>
    <w:rsid w:val="006B3BF2"/>
    <w:rsid w:val="006B5D1A"/>
    <w:rsid w:val="006F4F65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712"/>
    <w:rsid w:val="007827FB"/>
    <w:rsid w:val="00785300"/>
    <w:rsid w:val="00792458"/>
    <w:rsid w:val="007A02D9"/>
    <w:rsid w:val="007A0B4A"/>
    <w:rsid w:val="007E2E9C"/>
    <w:rsid w:val="007E436D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F84"/>
    <w:rsid w:val="008E6603"/>
    <w:rsid w:val="008F0F1D"/>
    <w:rsid w:val="008F473E"/>
    <w:rsid w:val="00905ED0"/>
    <w:rsid w:val="00925129"/>
    <w:rsid w:val="00945AA2"/>
    <w:rsid w:val="0095091D"/>
    <w:rsid w:val="009A4F38"/>
    <w:rsid w:val="009A79AD"/>
    <w:rsid w:val="009B2D9C"/>
    <w:rsid w:val="009C3FF6"/>
    <w:rsid w:val="00A034A2"/>
    <w:rsid w:val="00A07728"/>
    <w:rsid w:val="00A22D05"/>
    <w:rsid w:val="00A23865"/>
    <w:rsid w:val="00A3045D"/>
    <w:rsid w:val="00A33151"/>
    <w:rsid w:val="00A34E3F"/>
    <w:rsid w:val="00A46F58"/>
    <w:rsid w:val="00A5118C"/>
    <w:rsid w:val="00A53C22"/>
    <w:rsid w:val="00A81A26"/>
    <w:rsid w:val="00A91B78"/>
    <w:rsid w:val="00AA03AB"/>
    <w:rsid w:val="00AE7903"/>
    <w:rsid w:val="00B21EBE"/>
    <w:rsid w:val="00B22826"/>
    <w:rsid w:val="00B2288D"/>
    <w:rsid w:val="00B260B8"/>
    <w:rsid w:val="00B3604A"/>
    <w:rsid w:val="00B3714C"/>
    <w:rsid w:val="00B42243"/>
    <w:rsid w:val="00B4414A"/>
    <w:rsid w:val="00B634DF"/>
    <w:rsid w:val="00B71B1F"/>
    <w:rsid w:val="00BA0AB4"/>
    <w:rsid w:val="00BA30A8"/>
    <w:rsid w:val="00BA4F31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51C2D"/>
    <w:rsid w:val="00D52A15"/>
    <w:rsid w:val="00D56E2F"/>
    <w:rsid w:val="00D607C9"/>
    <w:rsid w:val="00D62C86"/>
    <w:rsid w:val="00D64C90"/>
    <w:rsid w:val="00D76EEE"/>
    <w:rsid w:val="00DA1D8D"/>
    <w:rsid w:val="00DA5B8E"/>
    <w:rsid w:val="00DA6B35"/>
    <w:rsid w:val="00DA77E1"/>
    <w:rsid w:val="00DB02E1"/>
    <w:rsid w:val="00DB3533"/>
    <w:rsid w:val="00DD0F0B"/>
    <w:rsid w:val="00E04F7D"/>
    <w:rsid w:val="00E13B92"/>
    <w:rsid w:val="00E15353"/>
    <w:rsid w:val="00E21BB7"/>
    <w:rsid w:val="00E34EC4"/>
    <w:rsid w:val="00E9027C"/>
    <w:rsid w:val="00E92064"/>
    <w:rsid w:val="00E9320E"/>
    <w:rsid w:val="00E93AE5"/>
    <w:rsid w:val="00EB187A"/>
    <w:rsid w:val="00ED50ED"/>
    <w:rsid w:val="00EE0B71"/>
    <w:rsid w:val="00EF27D3"/>
    <w:rsid w:val="00F03F0E"/>
    <w:rsid w:val="00F05C5D"/>
    <w:rsid w:val="00F11E6B"/>
    <w:rsid w:val="00F203D3"/>
    <w:rsid w:val="00F21D71"/>
    <w:rsid w:val="00F36FE5"/>
    <w:rsid w:val="00F406CD"/>
    <w:rsid w:val="00F44255"/>
    <w:rsid w:val="00F51487"/>
    <w:rsid w:val="00F635D3"/>
    <w:rsid w:val="00F728EC"/>
    <w:rsid w:val="00F802A6"/>
    <w:rsid w:val="00F82974"/>
    <w:rsid w:val="00FD0755"/>
    <w:rsid w:val="00FD441D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8C575"/>
  <w15:chartTrackingRefBased/>
  <w15:docId w15:val="{136357EE-E5A5-4DA9-84B9-82A91D26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6187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Carolyn Mair</dc:creator>
  <cp:keywords/>
  <cp:lastModifiedBy>KASSEROLER &amp; PARTNER - SK</cp:lastModifiedBy>
  <cp:revision>3</cp:revision>
  <cp:lastPrinted>2014-11-05T18:27:00Z</cp:lastPrinted>
  <dcterms:created xsi:type="dcterms:W3CDTF">2024-09-14T10:38:00Z</dcterms:created>
  <dcterms:modified xsi:type="dcterms:W3CDTF">2024-09-14T10:38:00Z</dcterms:modified>
</cp:coreProperties>
</file>